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E56B91"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C57D56">
        <w:rPr>
          <w:rFonts w:ascii="TH SarabunPSK" w:hAnsi="TH SarabunPSK" w:cs="TH SarabunPSK" w:hint="cs"/>
          <w:sz w:val="32"/>
          <w:szCs w:val="32"/>
          <w:cs/>
        </w:rPr>
        <w:t>๒๕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ขออนุมัติดำเนินโครงการอบรมให้ความรู้</w:t>
      </w:r>
      <w:r w:rsidR="00E56B91" w:rsidRPr="00E56B91">
        <w:rPr>
          <w:rFonts w:ascii="TH SarabunIT๙" w:hAnsi="TH SarabunIT๙" w:cs="TH SarabunIT๙"/>
          <w:sz w:val="28"/>
          <w:szCs w:val="32"/>
          <w:cs/>
        </w:rPr>
        <w:t>การป้องกันผลประโยชน์ทับซ้อน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</w:t>
      </w:r>
      <w:r w:rsidR="00E56B91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เพื่อป้องกันผลประโยชน์ทับซ้อน และเกิดประโยชน์สูงสุดต่อภาครัฐ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จึงได้จัดทำโครงการอบรมให้ความรู้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การป้องกันผลประโยชน์ทับซ้อน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แก่บุคลากรในสังกัดสำนักงานสาธารณสุขอำเภอนาตาล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ป</w:t>
      </w:r>
      <w:r w:rsidR="00E56B91">
        <w:rPr>
          <w:rFonts w:ascii="TH SarabunPSK" w:hAnsi="TH SarabunPSK" w:cs="TH SarabunPSK"/>
          <w:sz w:val="32"/>
          <w:szCs w:val="32"/>
          <w:cs/>
        </w:rPr>
        <w:t>ระจำปีงบประมาณ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เพื่อเป็นประโยชน์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การป้องกันผลประโยชน์</w:t>
      </w:r>
      <w:r w:rsidRPr="00DB55DF">
        <w:rPr>
          <w:rFonts w:ascii="TH SarabunPSK" w:hAnsi="TH SarabunPSK" w:cs="TH SarabunPSK"/>
          <w:sz w:val="32"/>
          <w:szCs w:val="32"/>
          <w:cs/>
        </w:rPr>
        <w:t>ทับซ้อน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สำนักงานสาธารณสุขอำเภอและโรงพยาบาลส่งเสริมสุขภาพตำบลในสังกัด ได้ถือปฏิบัติ</w:t>
      </w:r>
      <w:r w:rsidR="0080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0208D" wp14:editId="2E6DBBCF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3F15AC"/>
    <w:rsid w:val="00422356"/>
    <w:rsid w:val="00472777"/>
    <w:rsid w:val="00481B5E"/>
    <w:rsid w:val="004A6E55"/>
    <w:rsid w:val="005004D2"/>
    <w:rsid w:val="00576B7A"/>
    <w:rsid w:val="005D45D1"/>
    <w:rsid w:val="005F55A1"/>
    <w:rsid w:val="00601216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56B9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2CD8-6F9D-4969-B1CA-41F2790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72</cp:revision>
  <cp:lastPrinted>2020-03-14T03:27:00Z</cp:lastPrinted>
  <dcterms:created xsi:type="dcterms:W3CDTF">2019-05-04T21:50:00Z</dcterms:created>
  <dcterms:modified xsi:type="dcterms:W3CDTF">2021-03-09T06:53:00Z</dcterms:modified>
</cp:coreProperties>
</file>