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DD" w:rsidRPr="00A3611F" w:rsidRDefault="006269DD" w:rsidP="006269DD">
      <w:pPr>
        <w:spacing w:after="0" w:line="240" w:lineRule="auto"/>
        <w:jc w:val="center"/>
        <w:rPr>
          <w:rStyle w:val="fontstyle01"/>
          <w:rFonts w:ascii="TH SarabunIT๙" w:hAnsi="TH SarabunIT๙" w:cs="TH SarabunIT๙"/>
          <w:bCs/>
          <w:szCs w:val="32"/>
        </w:rPr>
      </w:pPr>
      <w:r w:rsidRPr="00A3611F">
        <w:rPr>
          <w:rStyle w:val="fontstyle01"/>
          <w:rFonts w:ascii="TH SarabunIT๙" w:hAnsi="TH SarabunIT๙" w:cs="TH SarabunIT๙"/>
          <w:bCs/>
          <w:szCs w:val="32"/>
          <w:cs/>
        </w:rPr>
        <w:t>แบบฟอร์มการขอเผยแพร่ข้อมูลผ่านเว็บไซต์ของหน่วยงาน</w:t>
      </w:r>
    </w:p>
    <w:p w:rsidR="006269DD" w:rsidRPr="00A3611F" w:rsidRDefault="006269DD" w:rsidP="006269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611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สำนักงานสาธารณสุขอำเภอนาตาล</w:t>
      </w:r>
      <w:r w:rsidRPr="00A3611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3611F">
        <w:rPr>
          <w:rStyle w:val="fontstyle01"/>
          <w:rFonts w:ascii="TH SarabunIT๙" w:hAnsi="TH SarabunIT๙" w:cs="TH SarabunIT๙"/>
          <w:bCs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ปีงบประมาณ </w:t>
      </w:r>
      <w:r w:rsidRPr="00A3611F">
        <w:rPr>
          <w:rStyle w:val="fontstyle01"/>
          <w:rFonts w:ascii="TH SarabunIT๙" w:hAnsi="TH SarabunIT๙" w:cs="TH SarabunIT๙"/>
          <w:b/>
          <w:szCs w:val="32"/>
        </w:rPr>
        <w:t>256</w:t>
      </w:r>
      <w:r w:rsidRPr="00A3611F">
        <w:rPr>
          <w:rStyle w:val="fontstyle01"/>
          <w:rFonts w:ascii="TH SarabunIT๙" w:hAnsi="TH SarabunIT๙" w:cs="TH SarabunIT๙"/>
          <w:b/>
          <w:szCs w:val="32"/>
          <w:cs/>
        </w:rPr>
        <w:t>4</w:t>
      </w:r>
      <w:r w:rsidRPr="00A3611F">
        <w:rPr>
          <w:rFonts w:ascii="TH SarabunIT๙" w:hAnsi="TH SarabunIT๙" w:cs="TH SarabunIT๙"/>
          <w:sz w:val="32"/>
          <w:szCs w:val="32"/>
        </w:rPr>
        <w:br/>
      </w:r>
      <w:r w:rsidRPr="00A3611F">
        <w:rPr>
          <w:rStyle w:val="fontstyle01"/>
          <w:rFonts w:ascii="TH SarabunIT๙" w:hAnsi="TH SarabunIT๙" w:cs="TH SarabunIT๙"/>
          <w:bCs/>
          <w:szCs w:val="32"/>
          <w:cs/>
        </w:rPr>
        <w:t xml:space="preserve">สำหรับหน่วยงานในราชการ </w:t>
      </w:r>
      <w:r w:rsidRPr="00A3611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สำนักงานสาธารณสุขอำเภอนาตาล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269DD" w:rsidRPr="00A3611F" w:rsidTr="003861F4">
        <w:tc>
          <w:tcPr>
            <w:tcW w:w="9621" w:type="dxa"/>
          </w:tcPr>
          <w:p w:rsidR="006269DD" w:rsidRPr="00A3611F" w:rsidRDefault="006269DD" w:rsidP="003861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  <w:cs/>
              </w:rPr>
              <w:t>แบบฟอร์มการขอเผยแพร่ข้อมูลผ่านเว็บไซต์ของหน่วยงานใน</w:t>
            </w:r>
            <w:r w:rsidRPr="00A3611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สำนักงานสาธารณสุขอำเภอนาตาล</w:t>
            </w:r>
          </w:p>
        </w:tc>
      </w:tr>
      <w:tr w:rsidR="006269DD" w:rsidRPr="00A3611F" w:rsidTr="003861F4">
        <w:tc>
          <w:tcPr>
            <w:tcW w:w="9621" w:type="dxa"/>
          </w:tcPr>
          <w:p w:rsidR="006269DD" w:rsidRPr="00A3611F" w:rsidRDefault="006269DD" w:rsidP="003861F4">
            <w:pPr>
              <w:spacing w:after="0" w:line="240" w:lineRule="auto"/>
              <w:rPr>
                <w:rStyle w:val="fontstyle01"/>
                <w:rFonts w:ascii="TH SarabunIT๙" w:hAnsi="TH SarabunIT๙" w:cs="TH SarabunIT๙"/>
                <w:b/>
                <w:szCs w:val="32"/>
              </w:rPr>
            </w:pPr>
          </w:p>
          <w:p w:rsidR="006269DD" w:rsidRPr="00A3611F" w:rsidRDefault="006269DD" w:rsidP="003861F4">
            <w:pPr>
              <w:spacing w:after="0" w:line="240" w:lineRule="auto"/>
              <w:rPr>
                <w:rStyle w:val="fontstyle01"/>
                <w:rFonts w:ascii="TH SarabunIT๙" w:hAnsi="TH SarabunIT๙" w:cs="TH SarabunIT๙"/>
                <w:b/>
                <w:szCs w:val="32"/>
              </w:rPr>
            </w:pP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  <w:cs/>
              </w:rPr>
              <w:t>ชื่อหน่วยงาน        งานธุรการ กลุ่มบริหารงาน สำนักงานสาธารณสุขอำเภอนาตาล</w:t>
            </w:r>
          </w:p>
          <w:p w:rsidR="006269DD" w:rsidRPr="00A3611F" w:rsidRDefault="006269DD" w:rsidP="003861F4">
            <w:pPr>
              <w:spacing w:after="0" w:line="240" w:lineRule="auto"/>
              <w:rPr>
                <w:rStyle w:val="fontstyle01"/>
                <w:rFonts w:ascii="TH SarabunIT๙" w:hAnsi="TH SarabunIT๙" w:cs="TH SarabunIT๙"/>
                <w:b/>
                <w:szCs w:val="32"/>
              </w:rPr>
            </w:pP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  <w:cs/>
              </w:rPr>
              <w:t xml:space="preserve">วัน/เดือน/ปี         </w:t>
            </w:r>
            <w:r>
              <w:rPr>
                <w:rStyle w:val="fontstyle01"/>
                <w:rFonts w:ascii="TH SarabunIT๙" w:hAnsi="TH SarabunIT๙" w:cs="TH SarabunIT๙" w:hint="cs"/>
                <w:bCs/>
                <w:szCs w:val="32"/>
                <w:cs/>
              </w:rPr>
              <w:t>๑๐</w:t>
            </w: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  <w:cs/>
              </w:rPr>
              <w:t xml:space="preserve"> มีนาคม </w:t>
            </w:r>
            <w:r w:rsidRPr="00A3611F">
              <w:rPr>
                <w:rStyle w:val="fontstyle01"/>
                <w:rFonts w:ascii="TH SarabunIT๙" w:hAnsi="TH SarabunIT๙" w:cs="TH SarabunIT๙"/>
                <w:bCs/>
                <w:szCs w:val="32"/>
                <w:cs/>
              </w:rPr>
              <w:t>๒๔๖๔</w:t>
            </w:r>
          </w:p>
          <w:p w:rsidR="006269DD" w:rsidRPr="00A3611F" w:rsidRDefault="006269DD" w:rsidP="003861F4">
            <w:pPr>
              <w:spacing w:after="0" w:line="240" w:lineRule="auto"/>
              <w:ind w:left="1560" w:hanging="1560"/>
              <w:rPr>
                <w:rStyle w:val="fontstyle01"/>
                <w:rFonts w:ascii="TH SarabunIT๙" w:hAnsi="TH SarabunIT๙" w:cs="TH SarabunIT๙"/>
                <w:b/>
                <w:szCs w:val="32"/>
              </w:rPr>
            </w:pP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  <w:cs/>
              </w:rPr>
              <w:t xml:space="preserve">หัวข้อ                </w:t>
            </w:r>
            <w:r w:rsidRPr="00A3611F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ขออนุญาตเผยแพร่ผล</w:t>
            </w:r>
            <w:r w:rsidRPr="00A361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ชุมแลกเปลี่ยนความรู้ภายในหน่วยงานในการให้ความรู้เรื่องการป้องกันผลประโยชน์ทับซ้อนในหน่วยงาน ประจำปีงบประมาณ </w:t>
            </w:r>
            <w:r w:rsidRPr="00A361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Pr="00A3611F">
              <w:rPr>
                <w:rStyle w:val="fontstyle01"/>
                <w:rFonts w:ascii="TH SarabunIT๙" w:hAnsi="TH SarabunIT๙" w:cs="TH SarabunIT๙"/>
                <w:szCs w:val="32"/>
                <w:cs/>
              </w:rPr>
              <w:t>4</w:t>
            </w: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</w:rPr>
              <w:t xml:space="preserve"> </w:t>
            </w:r>
            <w:r w:rsidRPr="00A3611F">
              <w:rPr>
                <w:rStyle w:val="fontstyle01"/>
                <w:rFonts w:ascii="TH SarabunIT๙" w:hAnsi="TH SarabunIT๙" w:cs="TH SarabunIT๙"/>
                <w:szCs w:val="32"/>
                <w:cs/>
              </w:rPr>
              <w:t>ผ่าน</w:t>
            </w:r>
            <w:proofErr w:type="spellStart"/>
            <w:r w:rsidRPr="00A3611F">
              <w:rPr>
                <w:rStyle w:val="fontstyle01"/>
                <w:rFonts w:ascii="TH SarabunIT๙" w:hAnsi="TH SarabunIT๙" w:cs="TH SarabunIT๙"/>
                <w:szCs w:val="32"/>
                <w:cs/>
              </w:rPr>
              <w:t>เวปไซต์</w:t>
            </w:r>
            <w:proofErr w:type="spellEnd"/>
            <w:r w:rsidRPr="00A3611F">
              <w:rPr>
                <w:rStyle w:val="fontstyle01"/>
                <w:rFonts w:ascii="TH SarabunIT๙" w:hAnsi="TH SarabunIT๙" w:cs="TH SarabunIT๙"/>
                <w:szCs w:val="32"/>
                <w:cs/>
              </w:rPr>
              <w:t>ของหน่วยงาน</w:t>
            </w:r>
          </w:p>
          <w:p w:rsidR="006269DD" w:rsidRPr="00A3611F" w:rsidRDefault="006269DD" w:rsidP="003861F4">
            <w:pPr>
              <w:spacing w:after="0" w:line="240" w:lineRule="auto"/>
              <w:ind w:left="1560" w:hanging="1560"/>
              <w:rPr>
                <w:rStyle w:val="fontstyle01"/>
                <w:rFonts w:ascii="TH SarabunIT๙" w:hAnsi="TH SarabunIT๙" w:cs="TH SarabunIT๙"/>
                <w:b/>
                <w:szCs w:val="32"/>
              </w:rPr>
            </w:pPr>
          </w:p>
          <w:p w:rsidR="006269DD" w:rsidRPr="00A3611F" w:rsidRDefault="006269DD" w:rsidP="003861F4">
            <w:pPr>
              <w:rPr>
                <w:rStyle w:val="fontstyle01"/>
                <w:rFonts w:ascii="TH SarabunIT๙" w:hAnsi="TH SarabunIT๙" w:cs="TH SarabunIT๙"/>
                <w:b/>
                <w:szCs w:val="32"/>
              </w:rPr>
            </w:pP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  <w:cs/>
              </w:rPr>
              <w:t>รายละเอียดข้อมูล (รายละเอียดโดยสรุปตามเอกสารที่แนบ)</w:t>
            </w:r>
          </w:p>
          <w:p w:rsidR="006269DD" w:rsidRPr="00A3611F" w:rsidRDefault="006269DD" w:rsidP="003861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</w:rPr>
              <w:t xml:space="preserve">Link </w:t>
            </w: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  <w:cs/>
              </w:rPr>
              <w:t xml:space="preserve">ภายนอก      </w:t>
            </w:r>
            <w:hyperlink r:id="rId4" w:history="1">
              <w:r w:rsidRPr="00A3611F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http://ita2564.ssonatan.com/web/index.php</w:t>
              </w:r>
            </w:hyperlink>
          </w:p>
          <w:p w:rsidR="006269DD" w:rsidRPr="00A3611F" w:rsidRDefault="006269DD" w:rsidP="003861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11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  <w:cs/>
              </w:rPr>
              <w:t>หมายเหตุ.............................................................................................................................................................</w:t>
            </w:r>
            <w:r w:rsidRPr="00A3611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269DD" w:rsidRPr="00A3611F" w:rsidRDefault="006269DD" w:rsidP="003861F4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6269DD" w:rsidRPr="00A3611F" w:rsidTr="003861F4">
        <w:tc>
          <w:tcPr>
            <w:tcW w:w="9621" w:type="dxa"/>
          </w:tcPr>
          <w:p w:rsidR="006269DD" w:rsidRPr="00A3611F" w:rsidRDefault="006269DD" w:rsidP="003861F4">
            <w:pPr>
              <w:spacing w:after="0" w:line="240" w:lineRule="auto"/>
              <w:rPr>
                <w:rStyle w:val="fontstyle01"/>
                <w:rFonts w:ascii="TH SarabunIT๙" w:hAnsi="TH SarabunIT๙" w:cs="TH SarabunIT๙"/>
                <w:bCs/>
                <w:szCs w:val="32"/>
              </w:rPr>
            </w:pPr>
            <w:r w:rsidRPr="00A3611F">
              <w:rPr>
                <w:rStyle w:val="fontstyle01"/>
                <w:rFonts w:ascii="TH SarabunIT๙" w:hAnsi="TH SarabunIT๙" w:cs="TH SarabunIT๙"/>
                <w:b/>
                <w:szCs w:val="32"/>
                <w:cs/>
              </w:rPr>
              <w:t xml:space="preserve"> </w:t>
            </w:r>
            <w:r w:rsidRPr="00A3611F">
              <w:rPr>
                <w:rStyle w:val="fontstyle01"/>
                <w:rFonts w:ascii="TH SarabunIT๙" w:hAnsi="TH SarabunIT๙" w:cs="TH SarabunIT๙"/>
                <w:bCs/>
                <w:szCs w:val="32"/>
                <w:cs/>
              </w:rPr>
              <w:t xml:space="preserve">           </w:t>
            </w:r>
          </w:p>
          <w:tbl>
            <w:tblPr>
              <w:tblW w:w="9090" w:type="dxa"/>
              <w:tblInd w:w="102" w:type="dxa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6269DD" w:rsidRPr="00A3611F" w:rsidTr="003861F4">
              <w:tc>
                <w:tcPr>
                  <w:tcW w:w="4545" w:type="dxa"/>
                  <w:shd w:val="clear" w:color="auto" w:fill="auto"/>
                  <w:hideMark/>
                </w:tcPr>
                <w:p w:rsidR="006269DD" w:rsidRPr="00A3611F" w:rsidRDefault="006269DD" w:rsidP="003861F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611F"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A3611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้</w:t>
                  </w:r>
                  <w:r w:rsidRPr="00A3611F"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  <w:shd w:val="clear" w:color="auto" w:fill="auto"/>
                  <w:hideMark/>
                </w:tcPr>
                <w:p w:rsidR="006269DD" w:rsidRPr="00A3611F" w:rsidRDefault="006269DD" w:rsidP="003861F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3611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6269DD" w:rsidRPr="00A3611F" w:rsidTr="003861F4">
              <w:tc>
                <w:tcPr>
                  <w:tcW w:w="4545" w:type="dxa"/>
                  <w:shd w:val="clear" w:color="auto" w:fill="auto"/>
                </w:tcPr>
                <w:p w:rsidR="006269DD" w:rsidRPr="00A3611F" w:rsidRDefault="006269DD" w:rsidP="003861F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3611F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847725" cy="6096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6269DD" w:rsidRPr="00A3611F" w:rsidRDefault="006269DD" w:rsidP="003861F4">
                  <w:pPr>
                    <w:tabs>
                      <w:tab w:val="left" w:pos="1905"/>
                      <w:tab w:val="center" w:pos="216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A3611F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834390</wp:posOffset>
                        </wp:positionH>
                        <wp:positionV relativeFrom="paragraph">
                          <wp:posOffset>3175</wp:posOffset>
                        </wp:positionV>
                        <wp:extent cx="1133475" cy="523875"/>
                        <wp:effectExtent l="0" t="0" r="9525" b="9525"/>
                        <wp:wrapNone/>
                        <wp:docPr id="6" name="Picture 6" descr="คำอธิบาย: ห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4" descr="คำอธิบาย: ห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E8ECFF"/>
                                    </a:clrFrom>
                                    <a:clrTo>
                                      <a:srgbClr val="E8ECFF">
                                        <a:alpha val="0"/>
                                      </a:srgbClr>
                                    </a:clrTo>
                                  </a:clrChange>
                                  <a:lum brigh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3611F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3961765</wp:posOffset>
                        </wp:positionH>
                        <wp:positionV relativeFrom="paragraph">
                          <wp:posOffset>6802120</wp:posOffset>
                        </wp:positionV>
                        <wp:extent cx="1133475" cy="523875"/>
                        <wp:effectExtent l="0" t="0" r="9525" b="9525"/>
                        <wp:wrapNone/>
                        <wp:docPr id="5" name="Picture 5" descr="คำอธิบาย: ห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4" descr="คำอธิบาย: ห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E8ECFF"/>
                                    </a:clrFrom>
                                    <a:clrTo>
                                      <a:srgbClr val="E8ECFF">
                                        <a:alpha val="0"/>
                                      </a:srgbClr>
                                    </a:clrTo>
                                  </a:clrChange>
                                  <a:lum brigh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3611F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3961765</wp:posOffset>
                        </wp:positionH>
                        <wp:positionV relativeFrom="paragraph">
                          <wp:posOffset>6802120</wp:posOffset>
                        </wp:positionV>
                        <wp:extent cx="1133475" cy="523875"/>
                        <wp:effectExtent l="0" t="0" r="9525" b="9525"/>
                        <wp:wrapNone/>
                        <wp:docPr id="4" name="Picture 4" descr="คำอธิบาย: ห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1" descr="คำอธิบาย: ห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E8ECFF"/>
                                    </a:clrFrom>
                                    <a:clrTo>
                                      <a:srgbClr val="E8ECFF">
                                        <a:alpha val="0"/>
                                      </a:srgbClr>
                                    </a:clrTo>
                                  </a:clrChange>
                                  <a:lum brigh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3611F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3961765</wp:posOffset>
                        </wp:positionH>
                        <wp:positionV relativeFrom="paragraph">
                          <wp:posOffset>6802120</wp:posOffset>
                        </wp:positionV>
                        <wp:extent cx="1133475" cy="523875"/>
                        <wp:effectExtent l="0" t="0" r="9525" b="9525"/>
                        <wp:wrapNone/>
                        <wp:docPr id="3" name="Picture 3" descr="คำอธิบาย: ห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4" descr="คำอธิบาย: ห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E8ECFF"/>
                                    </a:clrFrom>
                                    <a:clrTo>
                                      <a:srgbClr val="E8ECFF">
                                        <a:alpha val="0"/>
                                      </a:srgbClr>
                                    </a:clrTo>
                                  </a:clrChange>
                                  <a:lum brigh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269DD" w:rsidRPr="00A3611F" w:rsidTr="003861F4">
              <w:tc>
                <w:tcPr>
                  <w:tcW w:w="4545" w:type="dxa"/>
                  <w:shd w:val="clear" w:color="auto" w:fill="auto"/>
                  <w:hideMark/>
                </w:tcPr>
                <w:p w:rsidR="006269DD" w:rsidRPr="00A3611F" w:rsidRDefault="006269DD" w:rsidP="003861F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 xml:space="preserve">                    (นายปรีชา  วิชัย)</w:t>
                  </w:r>
                </w:p>
              </w:tc>
              <w:tc>
                <w:tcPr>
                  <w:tcW w:w="4545" w:type="dxa"/>
                  <w:shd w:val="clear" w:color="auto" w:fill="auto"/>
                  <w:hideMark/>
                </w:tcPr>
                <w:p w:rsidR="006269DD" w:rsidRPr="00A3611F" w:rsidRDefault="006269DD" w:rsidP="003861F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>(นายสรพงศ์ ขลุ่ยเงิน)</w:t>
                  </w:r>
                </w:p>
              </w:tc>
            </w:tr>
            <w:tr w:rsidR="006269DD" w:rsidRPr="00A3611F" w:rsidTr="003861F4">
              <w:tc>
                <w:tcPr>
                  <w:tcW w:w="4545" w:type="dxa"/>
                  <w:shd w:val="clear" w:color="auto" w:fill="auto"/>
                  <w:hideMark/>
                </w:tcPr>
                <w:p w:rsidR="006269DD" w:rsidRPr="00A3611F" w:rsidRDefault="006269DD" w:rsidP="003861F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361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ตำ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>แหน่ง ผู้ช่วยสาธารณสุขอำเภอนาตาล</w:t>
                  </w:r>
                </w:p>
              </w:tc>
              <w:tc>
                <w:tcPr>
                  <w:tcW w:w="4545" w:type="dxa"/>
                  <w:shd w:val="clear" w:color="auto" w:fill="auto"/>
                  <w:hideMark/>
                </w:tcPr>
                <w:p w:rsidR="006269DD" w:rsidRPr="00A3611F" w:rsidRDefault="006269DD" w:rsidP="003861F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361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ตำ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>แหน่ง สาธารณสุขอำเภอนาตาล</w:t>
                  </w:r>
                </w:p>
              </w:tc>
            </w:tr>
            <w:tr w:rsidR="006269DD" w:rsidRPr="00A3611F" w:rsidTr="003861F4">
              <w:trPr>
                <w:trHeight w:hRule="exact" w:val="612"/>
              </w:trPr>
              <w:tc>
                <w:tcPr>
                  <w:tcW w:w="4545" w:type="dxa"/>
                  <w:shd w:val="clear" w:color="auto" w:fill="auto"/>
                  <w:hideMark/>
                </w:tcPr>
                <w:p w:rsidR="006269DD" w:rsidRPr="00A3611F" w:rsidRDefault="006269DD" w:rsidP="003861F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>วันที่...๑๐.......เดือน....มีนาคม.....พ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</w:rPr>
                    <w:t>.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>ศ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</w:rPr>
                    <w:t xml:space="preserve">. 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๒๕๖๔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…</w:t>
                  </w:r>
                </w:p>
              </w:tc>
              <w:tc>
                <w:tcPr>
                  <w:tcW w:w="4545" w:type="dxa"/>
                  <w:shd w:val="clear" w:color="auto" w:fill="auto"/>
                  <w:hideMark/>
                </w:tcPr>
                <w:p w:rsidR="006269DD" w:rsidRPr="00A3611F" w:rsidRDefault="006269DD" w:rsidP="003861F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>วันที่.....๑๐........เดือน..มีนาคม.....พ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</w:rPr>
                    <w:t>.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>ศ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</w:rPr>
                    <w:t>.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pacing w:val="-1"/>
                      <w:sz w:val="32"/>
                      <w:szCs w:val="32"/>
                      <w:cs/>
                    </w:rPr>
                    <w:t>๒๕๖๔</w:t>
                  </w:r>
                  <w:r w:rsidRPr="00A361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….</w:t>
                  </w:r>
                </w:p>
              </w:tc>
            </w:tr>
          </w:tbl>
          <w:p w:rsidR="006269DD" w:rsidRPr="00A3611F" w:rsidRDefault="006269DD" w:rsidP="003861F4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6269DD" w:rsidRPr="00A3611F" w:rsidTr="003861F4">
        <w:tc>
          <w:tcPr>
            <w:tcW w:w="9621" w:type="dxa"/>
          </w:tcPr>
          <w:p w:rsidR="006269DD" w:rsidRPr="00A3611F" w:rsidRDefault="006269DD" w:rsidP="003861F4">
            <w:pPr>
              <w:spacing w:after="0" w:line="240" w:lineRule="auto"/>
              <w:rPr>
                <w:rStyle w:val="fontstyle01"/>
                <w:rFonts w:ascii="TH SarabunIT๙" w:hAnsi="TH SarabunIT๙" w:cs="TH SarabunIT๙"/>
                <w:b/>
                <w:szCs w:val="32"/>
              </w:rPr>
            </w:pPr>
          </w:p>
          <w:p w:rsidR="006269DD" w:rsidRPr="00105919" w:rsidRDefault="006269DD" w:rsidP="003861F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lang w:eastAsia="zh-CN"/>
              </w:rPr>
            </w:pPr>
            <w:r w:rsidRPr="00105919"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cs/>
                <w:lang w:eastAsia="zh-CN"/>
              </w:rPr>
              <w:t>ผู้รับผิดชอบการน</w:t>
            </w:r>
            <w:r w:rsidRPr="00105919">
              <w:rPr>
                <w:rFonts w:ascii="TH SarabunIT๙" w:eastAsia="SimSun" w:hAnsi="TH SarabunIT๙" w:cs="TH SarabunIT๙"/>
                <w:color w:val="000000"/>
                <w:spacing w:val="9"/>
                <w:sz w:val="32"/>
                <w:szCs w:val="32"/>
                <w:cs/>
                <w:lang w:eastAsia="zh-CN"/>
              </w:rPr>
              <w:t>ำ</w:t>
            </w:r>
            <w:r w:rsidRPr="00105919"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cs/>
                <w:lang w:eastAsia="zh-CN"/>
              </w:rPr>
              <w:t>ข้อมูลขึ้นเผยแพร่</w:t>
            </w:r>
          </w:p>
          <w:p w:rsidR="006269DD" w:rsidRPr="00105919" w:rsidRDefault="006269DD" w:rsidP="003861F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lang w:eastAsia="zh-CN"/>
              </w:rPr>
            </w:pPr>
            <w:r w:rsidRPr="00105919">
              <w:rPr>
                <w:rFonts w:ascii="TH SarabunIT๙" w:eastAsia="SimSun" w:hAnsi="TH SarabunIT๙" w:cs="TH SarabunIT๙"/>
                <w:noProof/>
                <w:color w:val="000000"/>
                <w:spacing w:val="-1"/>
                <w:sz w:val="32"/>
                <w:szCs w:val="32"/>
                <w:cs/>
              </w:rPr>
              <w:drawing>
                <wp:inline distT="0" distB="0" distL="0" distR="0">
                  <wp:extent cx="1228725" cy="561975"/>
                  <wp:effectExtent l="0" t="0" r="9525" b="9525"/>
                  <wp:docPr id="1" name="Picture 1" descr="สุพัตร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ุพัตร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3F8F4"/>
                              </a:clrFrom>
                              <a:clrTo>
                                <a:srgbClr val="F3F8F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DD" w:rsidRPr="00105919" w:rsidRDefault="006269DD" w:rsidP="003861F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lang w:eastAsia="zh-CN"/>
              </w:rPr>
            </w:pPr>
            <w:r w:rsidRPr="00105919"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cs/>
                <w:lang w:eastAsia="zh-CN"/>
              </w:rPr>
              <w:t>(นางสาวสุพัตร  นามเดช)</w:t>
            </w:r>
          </w:p>
          <w:p w:rsidR="006269DD" w:rsidRPr="00105919" w:rsidRDefault="006269DD" w:rsidP="003861F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lang w:eastAsia="zh-CN"/>
              </w:rPr>
            </w:pPr>
            <w:r w:rsidRPr="00105919"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cs/>
                <w:lang w:eastAsia="zh-CN"/>
              </w:rPr>
              <w:t>นักวิชาการคอมพิวเตอร์ปฏิบัติการ</w:t>
            </w:r>
          </w:p>
          <w:p w:rsidR="006269DD" w:rsidRPr="00A3611F" w:rsidRDefault="006269DD" w:rsidP="003861F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A3611F"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cs/>
                <w:lang w:eastAsia="zh-CN"/>
              </w:rPr>
              <w:t>วันที่.....๑๐......เดือน...มีนาคม......พ</w:t>
            </w:r>
            <w:r w:rsidRPr="00A3611F"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lang w:eastAsia="zh-CN"/>
              </w:rPr>
              <w:t>.</w:t>
            </w:r>
            <w:r w:rsidRPr="00A3611F"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cs/>
                <w:lang w:eastAsia="zh-CN"/>
              </w:rPr>
              <w:t>ศ</w:t>
            </w:r>
            <w:r w:rsidRPr="00A3611F">
              <w:rPr>
                <w:rFonts w:ascii="TH SarabunIT๙" w:eastAsia="SimSun" w:hAnsi="TH SarabunIT๙" w:cs="TH SarabunIT๙"/>
                <w:color w:val="000000"/>
                <w:spacing w:val="-1"/>
                <w:sz w:val="32"/>
                <w:szCs w:val="32"/>
                <w:lang w:eastAsia="zh-CN"/>
              </w:rPr>
              <w:t xml:space="preserve">. </w:t>
            </w:r>
            <w:r w:rsidRPr="00A3611F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๒๕๖๔</w:t>
            </w:r>
          </w:p>
        </w:tc>
      </w:tr>
    </w:tbl>
    <w:p w:rsidR="000B5935" w:rsidRPr="006269DD" w:rsidRDefault="000B5935">
      <w:bookmarkStart w:id="0" w:name="_GoBack"/>
      <w:bookmarkEnd w:id="0"/>
    </w:p>
    <w:sectPr w:rsidR="000B5935" w:rsidRPr="006269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">
    <w:altName w:val="Cordi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B6"/>
    <w:rsid w:val="000B5935"/>
    <w:rsid w:val="006269DD"/>
    <w:rsid w:val="009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E86ED-E302-491B-A202-A61DC2A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DD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69DD"/>
    <w:rPr>
      <w:color w:val="0000FF"/>
      <w:u w:val="single"/>
    </w:rPr>
  </w:style>
  <w:style w:type="character" w:customStyle="1" w:styleId="fontstyle01">
    <w:name w:val="fontstyle01"/>
    <w:rsid w:val="006269DD"/>
    <w:rPr>
      <w:rFonts w:ascii="TH SarabunIT" w:hAnsi="TH SarabunIT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ita2564.ssonatan.com/web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2</cp:revision>
  <dcterms:created xsi:type="dcterms:W3CDTF">2021-03-14T12:56:00Z</dcterms:created>
  <dcterms:modified xsi:type="dcterms:W3CDTF">2021-03-14T12:56:00Z</dcterms:modified>
</cp:coreProperties>
</file>