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77BF" w14:textId="10269D4B" w:rsidR="00181E8E" w:rsidRPr="00C12A8D" w:rsidRDefault="00C772F4" w:rsidP="00181E8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object w:dxaOrig="1440" w:dyaOrig="1440" w14:anchorId="0FCA0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9pt;margin-top:-46.65pt;width:75.75pt;height:89.15pt;z-index:-251658240;mso-wrap-edited:f" wrapcoords="-210 0 -210 21426 21600 21426 21600 0 -210 0" fillcolor="window">
            <v:imagedata r:id="rId4" o:title=""/>
          </v:shape>
          <o:OLEObject Type="Embed" ProgID="Word.Picture.8" ShapeID="_x0000_s1026" DrawAspect="Content" ObjectID="_1676808513" r:id="rId5"/>
        </w:objec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 xml:space="preserve">อบ </w:t>
      </w:r>
      <w:r w:rsidR="00181E8E">
        <w:rPr>
          <w:rFonts w:ascii="TH SarabunPSK" w:hAnsi="TH SarabunPSK" w:cs="TH SarabunPSK" w:hint="cs"/>
          <w:sz w:val="32"/>
          <w:szCs w:val="32"/>
          <w:cs/>
        </w:rPr>
        <w:t>๓๘</w: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>๓๒</w:t>
      </w:r>
      <w:r w:rsidR="00181E8E" w:rsidRPr="00C12A8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๑๑๓</w:t>
      </w:r>
      <w:r w:rsidR="00181E8E" w:rsidRPr="00C12A8D">
        <w:rPr>
          <w:rFonts w:ascii="TH SarabunPSK" w:hAnsi="TH SarabunPSK" w:cs="TH SarabunPSK"/>
          <w:sz w:val="32"/>
          <w:szCs w:val="32"/>
        </w:rPr>
        <w:t xml:space="preserve"> </w: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1E8E" w:rsidRPr="00C12A8D">
        <w:rPr>
          <w:rFonts w:ascii="TH SarabunPSK" w:hAnsi="TH SarabunPSK" w:cs="TH SarabunPSK"/>
          <w:sz w:val="32"/>
          <w:szCs w:val="32"/>
        </w:rPr>
        <w:t xml:space="preserve">   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 w:rsidR="00181E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1E8E" w:rsidRPr="00C12A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1E8E" w:rsidRPr="00C12A8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สำนักงานสาธารณสุขอำเภอนาตาล</w:t>
      </w:r>
    </w:p>
    <w:p w14:paraId="2C77CA08" w14:textId="77777777" w:rsidR="00181E8E" w:rsidRPr="00C12A8D" w:rsidRDefault="00181E8E" w:rsidP="00181E8E">
      <w:pPr>
        <w:jc w:val="both"/>
        <w:rPr>
          <w:rFonts w:ascii="TH Niramit AS" w:hAnsi="TH Niramit AS" w:cs="TH Niramit AS"/>
        </w:rPr>
      </w:pP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>ถนนทางหลวงชนบท  อบ ๔๐๗๖</w:t>
      </w:r>
    </w:p>
    <w:p w14:paraId="0A8E6143" w14:textId="77777777" w:rsidR="00181E8E" w:rsidRDefault="00181E8E" w:rsidP="00181E8E">
      <w:pPr>
        <w:jc w:val="both"/>
        <w:rPr>
          <w:rFonts w:ascii="TH SarabunPSK" w:hAnsi="TH SarabunPSK" w:cs="TH SarabunPSK"/>
          <w:sz w:val="32"/>
          <w:szCs w:val="32"/>
        </w:rPr>
      </w:pP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</w:r>
      <w:r w:rsidRPr="00C12A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2A8D"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</w:t>
      </w:r>
      <w:r w:rsidRPr="00C12A8D">
        <w:rPr>
          <w:rFonts w:ascii="TH SarabunPSK" w:hAnsi="TH SarabunPSK" w:cs="TH SarabunPSK"/>
          <w:sz w:val="32"/>
          <w:szCs w:val="32"/>
          <w:cs/>
        </w:rPr>
        <w:t xml:space="preserve"> ๓๔๑๗๐</w:t>
      </w:r>
    </w:p>
    <w:p w14:paraId="1335FE57" w14:textId="77777777" w:rsidR="00181E8E" w:rsidRPr="008C3FC7" w:rsidRDefault="00181E8E" w:rsidP="00181E8E">
      <w:pPr>
        <w:jc w:val="both"/>
        <w:rPr>
          <w:rFonts w:ascii="TH SarabunPSK" w:hAnsi="TH SarabunPSK" w:cs="TH SarabunPSK"/>
          <w:sz w:val="20"/>
          <w:szCs w:val="20"/>
        </w:rPr>
      </w:pPr>
    </w:p>
    <w:p w14:paraId="196B0F86" w14:textId="53112740" w:rsidR="00181E8E" w:rsidRPr="00C12A8D" w:rsidRDefault="00181E8E" w:rsidP="00181E8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12363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B3F38D5" w14:textId="77777777" w:rsidR="00181E8E" w:rsidRPr="006313BE" w:rsidRDefault="00181E8E" w:rsidP="00181E8E">
      <w:pPr>
        <w:rPr>
          <w:rFonts w:ascii="TH SarabunPSK" w:hAnsi="TH SarabunPSK" w:cs="TH SarabunPSK"/>
          <w:sz w:val="8"/>
          <w:szCs w:val="8"/>
        </w:rPr>
      </w:pPr>
    </w:p>
    <w:p w14:paraId="03742337" w14:textId="64E84194" w:rsidR="00181E8E" w:rsidRPr="00B12363" w:rsidRDefault="00181E8E" w:rsidP="00181E8E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  <w:r w:rsidRPr="00B12363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C772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โครงการอบรมให้ความรู้การป้องกันผลประโยชน์ทับซ้อน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๒๕๖๔</w:t>
      </w:r>
      <w:r w:rsidRPr="00B123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77B4AC" w14:textId="4B4831DC" w:rsidR="00181E8E" w:rsidRDefault="00181E8E" w:rsidP="00181E8E">
      <w:pPr>
        <w:spacing w:before="120"/>
        <w:rPr>
          <w:rFonts w:ascii="TH SarabunPSK" w:hAnsi="TH SarabunPSK" w:cs="TH SarabunPSK"/>
          <w:sz w:val="32"/>
          <w:szCs w:val="32"/>
        </w:rPr>
      </w:pPr>
      <w:r w:rsidRPr="00B81F5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363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 ทุกแห่ง</w:t>
      </w:r>
    </w:p>
    <w:p w14:paraId="205AED19" w14:textId="25C025FA" w:rsidR="00181E8E" w:rsidRDefault="00181E8E" w:rsidP="00181E8E">
      <w:pPr>
        <w:spacing w:before="120"/>
        <w:rPr>
          <w:rFonts w:ascii="TH SarabunPSK" w:hAnsi="TH SarabunPSK" w:cs="TH SarabunPSK"/>
          <w:sz w:val="32"/>
          <w:szCs w:val="32"/>
        </w:rPr>
      </w:pPr>
      <w:r w:rsidRPr="00B81F5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12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363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แนวทางการป้องกันประโยชน์ทับซ้อน                                               </w:t>
      </w:r>
      <w:r w:rsidRPr="00371273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371273">
        <w:rPr>
          <w:rFonts w:ascii="TH SarabunPSK" w:hAnsi="TH SarabunPSK" w:cs="TH SarabunPSK"/>
          <w:sz w:val="32"/>
          <w:szCs w:val="32"/>
        </w:rPr>
        <w:t xml:space="preserve">  </w:t>
      </w:r>
      <w:r w:rsidR="002E119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5B469DEA" w14:textId="77777777" w:rsidR="00181E8E" w:rsidRDefault="00181E8E" w:rsidP="00181E8E">
      <w:pPr>
        <w:spacing w:before="120"/>
        <w:rPr>
          <w:rFonts w:ascii="TH SarabunPSK" w:hAnsi="TH SarabunPSK" w:cs="TH SarabunPSK"/>
          <w:sz w:val="4"/>
          <w:szCs w:val="4"/>
        </w:rPr>
      </w:pPr>
    </w:p>
    <w:p w14:paraId="3F24FEF0" w14:textId="77777777" w:rsidR="00181E8E" w:rsidRPr="00CE3147" w:rsidRDefault="00181E8E" w:rsidP="00181E8E">
      <w:pPr>
        <w:spacing w:before="120"/>
        <w:rPr>
          <w:rFonts w:ascii="TH SarabunPSK" w:hAnsi="TH SarabunPSK" w:cs="TH SarabunPSK"/>
          <w:sz w:val="4"/>
          <w:szCs w:val="4"/>
        </w:rPr>
      </w:pPr>
    </w:p>
    <w:p w14:paraId="6CC30AC4" w14:textId="7432CE67" w:rsidR="002E119A" w:rsidRPr="00DB55DF" w:rsidRDefault="002E119A" w:rsidP="002E119A">
      <w:pPr>
        <w:jc w:val="both"/>
        <w:rPr>
          <w:rFonts w:ascii="TH SarabunPSK" w:hAnsi="TH SarabunPSK" w:cs="TH SarabunPSK"/>
          <w:sz w:val="32"/>
          <w:szCs w:val="32"/>
        </w:rPr>
      </w:pPr>
      <w:r w:rsidRPr="00DB55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72F4">
        <w:rPr>
          <w:rFonts w:ascii="TH SarabunPSK" w:hAnsi="TH SarabunPSK" w:cs="TH SarabunPSK"/>
          <w:sz w:val="32"/>
          <w:szCs w:val="32"/>
          <w:cs/>
        </w:rPr>
        <w:tab/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เพื่อให้เป็นไปตามกรอบการประเมินคุณธรรมและความโปร่งใสในการดำเนินงาน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(</w:t>
      </w:r>
      <w:r w:rsidRPr="00DB55DF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DB55DF">
        <w:rPr>
          <w:rFonts w:ascii="TH SarabunPSK" w:hAnsi="TH SarabunPSK" w:cs="TH SarabunPSK"/>
          <w:sz w:val="32"/>
          <w:szCs w:val="32"/>
          <w:cs/>
        </w:rPr>
        <w:t>ของหน่วยงานของรัฐ ที่กำหนดให้     ส่วนราชการมีและ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14:paraId="1180E649" w14:textId="6AE5E4A2" w:rsidR="002E119A" w:rsidRDefault="002E119A" w:rsidP="002E119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B55DF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ได้จัดทำ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โครงการอบรมให้ความรู้</w:t>
      </w:r>
      <w:r w:rsidRPr="00DB55DF">
        <w:rPr>
          <w:rFonts w:ascii="TH SarabunPSK" w:hAnsi="TH SarabunPSK" w:cs="TH SarabunPSK"/>
          <w:sz w:val="32"/>
          <w:szCs w:val="32"/>
          <w:cs/>
        </w:rPr>
        <w:t>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๒๕๖</w:t>
      </w:r>
      <w:r w:rsidR="00C772F4">
        <w:rPr>
          <w:rFonts w:ascii="TH SarabunPSK" w:hAnsi="TH SarabunPSK" w:cs="TH SarabunPSK" w:hint="cs"/>
          <w:sz w:val="32"/>
          <w:szCs w:val="32"/>
          <w:cs/>
        </w:rPr>
        <w:t>๔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จึงขอเชิญบุคลากร</w:t>
      </w:r>
      <w:r w:rsidRPr="00DB55DF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สำนักงานสาธารณสุขอำเภอและโรงพยาบาลส่งเสริมสุขภาพตำบลในสังกัด 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ในวันที่ ๒๕ ธันวาคม ๒๕๖๓ เวลา ๑๓.๐๐ </w:t>
      </w:r>
      <w:r w:rsidR="00C772F4">
        <w:rPr>
          <w:rFonts w:ascii="TH SarabunPSK" w:hAnsi="TH SarabunPSK" w:cs="TH SarabunPSK"/>
          <w:sz w:val="32"/>
          <w:szCs w:val="32"/>
        </w:rPr>
        <w:t>–</w:t>
      </w:r>
      <w:r w:rsidR="00C772F4">
        <w:rPr>
          <w:rFonts w:ascii="TH SarabunPSK" w:hAnsi="TH SarabunPSK" w:cs="TH SarabunPSK" w:hint="cs"/>
          <w:sz w:val="32"/>
          <w:szCs w:val="32"/>
          <w:cs/>
        </w:rPr>
        <w:t xml:space="preserve"> ๑๖.๓๐ น. ณ ห้องประชุมสำนักงานสาธารณสุขอำเภอนาตาล </w:t>
      </w:r>
    </w:p>
    <w:p w14:paraId="0060E4DA" w14:textId="77777777" w:rsidR="00181E8E" w:rsidRPr="002E119A" w:rsidRDefault="00181E8E" w:rsidP="00181E8E">
      <w:pPr>
        <w:jc w:val="thaiDistribute"/>
        <w:rPr>
          <w:rFonts w:ascii="TH SarabunPSK" w:hAnsi="TH SarabunPSK" w:cs="TH SarabunPSK"/>
          <w:sz w:val="22"/>
          <w:szCs w:val="22"/>
        </w:rPr>
      </w:pPr>
    </w:p>
    <w:p w14:paraId="20383479" w14:textId="22CE8669" w:rsidR="00181E8E" w:rsidRPr="00371273" w:rsidRDefault="00181E8E" w:rsidP="00181E8E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3712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29FC7CFC" w14:textId="77777777" w:rsidR="00181E8E" w:rsidRPr="002E119A" w:rsidRDefault="00181E8E" w:rsidP="002E119A">
      <w:pPr>
        <w:rPr>
          <w:rFonts w:ascii="TH SarabunPSK" w:hAnsi="TH SarabunPSK" w:cs="TH SarabunPSK"/>
          <w:sz w:val="32"/>
          <w:szCs w:val="32"/>
        </w:rPr>
      </w:pPr>
    </w:p>
    <w:p w14:paraId="56539AEC" w14:textId="77777777" w:rsidR="00181E8E" w:rsidRDefault="00181E8E" w:rsidP="00181E8E">
      <w:pPr>
        <w:jc w:val="center"/>
        <w:rPr>
          <w:rFonts w:ascii="TH SarabunPSK" w:hAnsi="TH SarabunPSK" w:cs="TH SarabunPSK"/>
          <w:sz w:val="32"/>
          <w:szCs w:val="32"/>
        </w:rPr>
      </w:pPr>
      <w:r w:rsidRPr="00371273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606B4598" w14:textId="6969B1CD" w:rsidR="00181E8E" w:rsidRPr="0027148C" w:rsidRDefault="003715D3" w:rsidP="00181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7216" behindDoc="1" locked="0" layoutInCell="1" allowOverlap="1" wp14:anchorId="7BDC83E7" wp14:editId="28F5AAB3">
            <wp:simplePos x="0" y="0"/>
            <wp:positionH relativeFrom="column">
              <wp:posOffset>3009900</wp:posOffset>
            </wp:positionH>
            <wp:positionV relativeFrom="paragraph">
              <wp:posOffset>265430</wp:posOffset>
            </wp:positionV>
            <wp:extent cx="831850" cy="524510"/>
            <wp:effectExtent l="0" t="0" r="6350" b="8890"/>
            <wp:wrapNone/>
            <wp:docPr id="1" name="รูปภาพ 1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E8E" w:rsidRPr="002714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0E59CDB6" w14:textId="29638172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14:paraId="26356B67" w14:textId="77777777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</w:p>
    <w:p w14:paraId="6A660F4E" w14:textId="77777777" w:rsidR="00181E8E" w:rsidRPr="0027148C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7148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148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ชนะ</w:t>
      </w:r>
      <w:proofErr w:type="gramEnd"/>
      <w:r w:rsidRPr="00271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หอมจันทร์ </w:t>
      </w:r>
      <w:r w:rsidRPr="0027148C">
        <w:rPr>
          <w:rFonts w:ascii="TH SarabunPSK" w:hAnsi="TH SarabunPSK" w:cs="TH SarabunPSK"/>
          <w:sz w:val="32"/>
          <w:szCs w:val="32"/>
          <w:cs/>
        </w:rPr>
        <w:t>)</w:t>
      </w:r>
    </w:p>
    <w:p w14:paraId="5556AA43" w14:textId="6A605657" w:rsidR="00181E8E" w:rsidRDefault="00181E8E" w:rsidP="002E119A">
      <w:pPr>
        <w:rPr>
          <w:rFonts w:ascii="TH SarabunPSK" w:hAnsi="TH SarabunPSK" w:cs="TH SarabunPSK"/>
          <w:sz w:val="32"/>
          <w:szCs w:val="32"/>
        </w:rPr>
      </w:pP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</w:r>
      <w:r w:rsidRPr="0027148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27148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สาธารณสุขอำเภ</w:t>
      </w:r>
      <w:r w:rsidR="002E119A">
        <w:rPr>
          <w:rFonts w:ascii="TH SarabunPSK" w:hAnsi="TH SarabunPSK" w:cs="TH SarabunPSK" w:hint="cs"/>
          <w:sz w:val="32"/>
          <w:szCs w:val="32"/>
          <w:cs/>
        </w:rPr>
        <w:t>อนาตาล</w:t>
      </w:r>
    </w:p>
    <w:p w14:paraId="1D2783C2" w14:textId="77777777" w:rsidR="002E119A" w:rsidRDefault="002E119A" w:rsidP="00181E8E">
      <w:pPr>
        <w:rPr>
          <w:rFonts w:ascii="TH SarabunPSK" w:hAnsi="TH SarabunPSK" w:cs="TH SarabunPSK"/>
          <w:sz w:val="32"/>
          <w:szCs w:val="32"/>
        </w:rPr>
      </w:pPr>
    </w:p>
    <w:p w14:paraId="78CEA341" w14:textId="72ED0401" w:rsidR="00181E8E" w:rsidRPr="001A60D7" w:rsidRDefault="00181E8E" w:rsidP="00181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C772F4">
        <w:rPr>
          <w:rFonts w:ascii="TH SarabunPSK" w:hAnsi="TH SarabunPSK" w:cs="TH SarabunPSK" w:hint="cs"/>
          <w:sz w:val="32"/>
          <w:szCs w:val="32"/>
          <w:cs/>
        </w:rPr>
        <w:t>บริหาร</w:t>
      </w:r>
      <w:bookmarkStart w:id="0" w:name="_GoBack"/>
      <w:bookmarkEnd w:id="0"/>
    </w:p>
    <w:p w14:paraId="2A59E96E" w14:textId="77777777" w:rsidR="00181E8E" w:rsidRPr="001A60D7" w:rsidRDefault="00181E8E" w:rsidP="00181E8E">
      <w:pPr>
        <w:rPr>
          <w:rFonts w:ascii="TH SarabunPSK" w:hAnsi="TH SarabunPSK" w:cs="TH SarabunPSK"/>
          <w:sz w:val="32"/>
          <w:szCs w:val="32"/>
        </w:rPr>
      </w:pPr>
      <w:r w:rsidRPr="001A60D7">
        <w:rPr>
          <w:rFonts w:ascii="TH SarabunPSK" w:hAnsi="TH SarabunPSK" w:cs="TH SarabunPSK"/>
          <w:sz w:val="32"/>
          <w:szCs w:val="32"/>
          <w:cs/>
        </w:rPr>
        <w:t>โทรศัพท์ /โทรสาร ๐๔๕ – ๓๐๕-</w:t>
      </w:r>
      <w:r w:rsidRPr="001A60D7"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1A60D7">
        <w:rPr>
          <w:rFonts w:ascii="TH SarabunPSK" w:hAnsi="TH SarabunPSK" w:cs="TH SarabunPSK"/>
          <w:sz w:val="32"/>
          <w:szCs w:val="32"/>
        </w:rPr>
        <w:t xml:space="preserve"> </w:t>
      </w:r>
    </w:p>
    <w:p w14:paraId="64F6747B" w14:textId="77777777" w:rsidR="00626CB9" w:rsidRDefault="00626CB9"/>
    <w:sectPr w:rsidR="0062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3"/>
    <w:rsid w:val="00181E8E"/>
    <w:rsid w:val="002E119A"/>
    <w:rsid w:val="003715D3"/>
    <w:rsid w:val="00626CB9"/>
    <w:rsid w:val="00791F44"/>
    <w:rsid w:val="009C10C1"/>
    <w:rsid w:val="00B12363"/>
    <w:rsid w:val="00C772F4"/>
    <w:rsid w:val="00D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8E762"/>
  <w15:chartTrackingRefBased/>
  <w15:docId w15:val="{CFAE4AB9-86B1-465A-B083-966F9A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8E"/>
    <w:pPr>
      <w:spacing w:after="0" w:line="240" w:lineRule="auto"/>
    </w:pPr>
    <w:rPr>
      <w:rFonts w:ascii="Angsan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81E8E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E8E"/>
    <w:rPr>
      <w:rFonts w:ascii="Angsan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</dc:creator>
  <cp:keywords/>
  <dc:description/>
  <cp:lastModifiedBy>ssonatan</cp:lastModifiedBy>
  <cp:revision>7</cp:revision>
  <dcterms:created xsi:type="dcterms:W3CDTF">2020-08-25T08:43:00Z</dcterms:created>
  <dcterms:modified xsi:type="dcterms:W3CDTF">2021-03-09T08:22:00Z</dcterms:modified>
</cp:coreProperties>
</file>